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872C2" w14:textId="6864629C" w:rsidR="00561537" w:rsidRDefault="00802FAB" w:rsidP="002644FF">
      <w:pPr>
        <w:spacing w:after="0" w:line="276" w:lineRule="auto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  <w:u w:val="single"/>
        </w:rPr>
        <w:t>Sporočilo za javnost</w:t>
      </w:r>
    </w:p>
    <w:p w14:paraId="6E27DBDA" w14:textId="77777777" w:rsidR="00802FAB" w:rsidRPr="00802FAB" w:rsidRDefault="00802FAB" w:rsidP="002644FF">
      <w:pPr>
        <w:spacing w:after="0" w:line="276" w:lineRule="auto"/>
        <w:rPr>
          <w:rFonts w:ascii="Segoe UI" w:hAnsi="Segoe UI" w:cs="Segoe UI"/>
          <w:sz w:val="22"/>
          <w:szCs w:val="22"/>
          <w:u w:val="single"/>
        </w:rPr>
      </w:pPr>
    </w:p>
    <w:p w14:paraId="758C0090" w14:textId="1EC2232F" w:rsidR="002644FF" w:rsidRPr="00802FAB" w:rsidRDefault="00802FAB" w:rsidP="002644FF">
      <w:pPr>
        <w:spacing w:after="0" w:line="276" w:lineRule="auto"/>
        <w:jc w:val="both"/>
        <w:rPr>
          <w:rFonts w:ascii="Segoe UI" w:hAnsi="Segoe UI" w:cs="Segoe UI"/>
          <w:b/>
          <w:bCs/>
          <w:sz w:val="32"/>
          <w:szCs w:val="32"/>
        </w:rPr>
      </w:pPr>
      <w:r w:rsidRPr="00802FAB">
        <w:rPr>
          <w:rFonts w:ascii="Segoe UI" w:hAnsi="Segoe UI" w:cs="Segoe UI"/>
          <w:b/>
          <w:bCs/>
          <w:sz w:val="32"/>
          <w:szCs w:val="32"/>
        </w:rPr>
        <w:t>Z ureditvijo struge reke Meže na Prevaljah zagotovljena večja poplavna varnost prebivalstva</w:t>
      </w:r>
      <w:r w:rsidR="000A0D30" w:rsidRPr="00802FAB">
        <w:rPr>
          <w:rFonts w:ascii="Segoe UI" w:hAnsi="Segoe UI" w:cs="Segoe UI"/>
          <w:b/>
          <w:bCs/>
          <w:sz w:val="32"/>
          <w:szCs w:val="32"/>
        </w:rPr>
        <w:t xml:space="preserve"> </w:t>
      </w:r>
    </w:p>
    <w:p w14:paraId="7CD96A84" w14:textId="77777777" w:rsidR="000A0D30" w:rsidRDefault="000A0D30" w:rsidP="002644FF">
      <w:pPr>
        <w:spacing w:after="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5BA93664" w14:textId="412D5A3A" w:rsidR="00B826B5" w:rsidRDefault="00B826B5" w:rsidP="00736773">
      <w:pPr>
        <w:spacing w:after="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44FF">
        <w:rPr>
          <w:rFonts w:ascii="Segoe UI" w:hAnsi="Segoe UI" w:cs="Segoe UI"/>
          <w:b/>
          <w:bCs/>
          <w:sz w:val="22"/>
          <w:szCs w:val="22"/>
        </w:rPr>
        <w:t>Prevalje, 27. avgust 2019 – Direkcija republike Slovenije za vode</w:t>
      </w:r>
      <w:r w:rsidR="00F3633F" w:rsidRPr="002644FF">
        <w:rPr>
          <w:rFonts w:ascii="Segoe UI" w:hAnsi="Segoe UI" w:cs="Segoe UI"/>
          <w:b/>
          <w:bCs/>
          <w:sz w:val="22"/>
          <w:szCs w:val="22"/>
        </w:rPr>
        <w:t xml:space="preserve"> (DRSV)</w:t>
      </w:r>
      <w:r w:rsidRPr="002644FF">
        <w:rPr>
          <w:rFonts w:ascii="Segoe UI" w:hAnsi="Segoe UI" w:cs="Segoe UI"/>
          <w:b/>
          <w:bCs/>
          <w:sz w:val="22"/>
          <w:szCs w:val="22"/>
        </w:rPr>
        <w:t xml:space="preserve"> je v okviru projekta </w:t>
      </w:r>
      <w:r w:rsidRPr="002644FF">
        <w:rPr>
          <w:rFonts w:ascii="Segoe UI" w:hAnsi="Segoe UI" w:cs="Segoe UI"/>
          <w:b/>
          <w:bCs/>
          <w:i/>
          <w:iCs/>
          <w:sz w:val="22"/>
          <w:szCs w:val="22"/>
        </w:rPr>
        <w:t>Zagotovitev poplavne varnosti porečja Drave – območje Meže z Mislinjo</w:t>
      </w:r>
      <w:r w:rsidRPr="002644FF">
        <w:rPr>
          <w:rFonts w:ascii="Segoe UI" w:hAnsi="Segoe UI" w:cs="Segoe UI"/>
          <w:b/>
          <w:bCs/>
          <w:sz w:val="22"/>
          <w:szCs w:val="22"/>
        </w:rPr>
        <w:t xml:space="preserve"> danes predstavila rezultate uspešno zaključene gradnje enega od </w:t>
      </w:r>
      <w:r w:rsidR="00007288" w:rsidRPr="002644FF">
        <w:rPr>
          <w:rFonts w:ascii="Segoe UI" w:hAnsi="Segoe UI" w:cs="Segoe UI"/>
          <w:b/>
          <w:bCs/>
          <w:sz w:val="22"/>
          <w:szCs w:val="22"/>
        </w:rPr>
        <w:t xml:space="preserve">šestih </w:t>
      </w:r>
      <w:r w:rsidRPr="002644FF">
        <w:rPr>
          <w:rFonts w:ascii="Segoe UI" w:hAnsi="Segoe UI" w:cs="Segoe UI"/>
          <w:b/>
          <w:bCs/>
          <w:sz w:val="22"/>
          <w:szCs w:val="22"/>
        </w:rPr>
        <w:t>ukrepov</w:t>
      </w:r>
      <w:r w:rsidR="00007288" w:rsidRPr="002644FF">
        <w:rPr>
          <w:rFonts w:ascii="Segoe UI" w:hAnsi="Segoe UI" w:cs="Segoe UI"/>
          <w:b/>
          <w:bCs/>
          <w:sz w:val="22"/>
          <w:szCs w:val="22"/>
        </w:rPr>
        <w:t>, ki so del projekta</w:t>
      </w:r>
      <w:r w:rsidRPr="002644FF">
        <w:rPr>
          <w:rFonts w:ascii="Segoe UI" w:hAnsi="Segoe UI" w:cs="Segoe UI"/>
          <w:b/>
          <w:bCs/>
          <w:sz w:val="22"/>
          <w:szCs w:val="22"/>
        </w:rPr>
        <w:t>. Gre za ureditev struge reke Meže na Prevaljah od mostu na cesti Prevalje – Ravne do vtoka Leškega potoka</w:t>
      </w:r>
      <w:r w:rsidR="00007288" w:rsidRPr="002644FF">
        <w:rPr>
          <w:rFonts w:ascii="Segoe UI" w:hAnsi="Segoe UI" w:cs="Segoe UI"/>
          <w:b/>
          <w:bCs/>
          <w:sz w:val="22"/>
          <w:szCs w:val="22"/>
        </w:rPr>
        <w:t xml:space="preserve">. </w:t>
      </w:r>
      <w:r w:rsidR="00736773">
        <w:rPr>
          <w:rFonts w:ascii="Segoe UI" w:hAnsi="Segoe UI" w:cs="Segoe UI"/>
          <w:b/>
          <w:bCs/>
          <w:sz w:val="22"/>
          <w:szCs w:val="22"/>
        </w:rPr>
        <w:t xml:space="preserve">Hkrati so spregovorili še o ukrepih Ravne II in Poljana. </w:t>
      </w:r>
      <w:r w:rsidR="00007288" w:rsidRPr="002644FF">
        <w:rPr>
          <w:rFonts w:ascii="Segoe UI" w:hAnsi="Segoe UI" w:cs="Segoe UI"/>
          <w:b/>
          <w:bCs/>
          <w:sz w:val="22"/>
          <w:szCs w:val="22"/>
        </w:rPr>
        <w:t xml:space="preserve">Izvedene aktivnosti </w:t>
      </w:r>
      <w:r w:rsidRPr="002644FF">
        <w:rPr>
          <w:rFonts w:ascii="Segoe UI" w:hAnsi="Segoe UI" w:cs="Segoe UI"/>
          <w:b/>
          <w:bCs/>
          <w:sz w:val="22"/>
          <w:szCs w:val="22"/>
        </w:rPr>
        <w:t>bo</w:t>
      </w:r>
      <w:r w:rsidR="00007288" w:rsidRPr="002644FF">
        <w:rPr>
          <w:rFonts w:ascii="Segoe UI" w:hAnsi="Segoe UI" w:cs="Segoe UI"/>
          <w:b/>
          <w:bCs/>
          <w:sz w:val="22"/>
          <w:szCs w:val="22"/>
        </w:rPr>
        <w:t>do</w:t>
      </w:r>
      <w:r w:rsidRPr="002644FF">
        <w:rPr>
          <w:rFonts w:ascii="Segoe UI" w:hAnsi="Segoe UI" w:cs="Segoe UI"/>
          <w:b/>
          <w:bCs/>
          <w:sz w:val="22"/>
          <w:szCs w:val="22"/>
        </w:rPr>
        <w:t xml:space="preserve"> pomembno vplival</w:t>
      </w:r>
      <w:r w:rsidR="00007288" w:rsidRPr="002644FF">
        <w:rPr>
          <w:rFonts w:ascii="Segoe UI" w:hAnsi="Segoe UI" w:cs="Segoe UI"/>
          <w:b/>
          <w:bCs/>
          <w:sz w:val="22"/>
          <w:szCs w:val="22"/>
        </w:rPr>
        <w:t>e</w:t>
      </w:r>
      <w:r w:rsidRPr="002644FF">
        <w:rPr>
          <w:rFonts w:ascii="Segoe UI" w:hAnsi="Segoe UI" w:cs="Segoe UI"/>
          <w:b/>
          <w:bCs/>
          <w:sz w:val="22"/>
          <w:szCs w:val="22"/>
        </w:rPr>
        <w:t xml:space="preserve"> na zmanjšanje poplavne ogroženosti</w:t>
      </w:r>
      <w:r w:rsidR="00007288" w:rsidRPr="002644FF">
        <w:rPr>
          <w:rFonts w:ascii="Segoe UI" w:hAnsi="Segoe UI" w:cs="Segoe UI"/>
          <w:b/>
          <w:bCs/>
          <w:sz w:val="22"/>
          <w:szCs w:val="22"/>
        </w:rPr>
        <w:t xml:space="preserve"> območja in izboljšale kakovost bivanja tamkajšnjih prebivalcev.</w:t>
      </w:r>
      <w:r w:rsidR="00736773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683A0178" w14:textId="77777777" w:rsidR="002644FF" w:rsidRPr="002644FF" w:rsidRDefault="002644FF" w:rsidP="002644FF">
      <w:pPr>
        <w:spacing w:after="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2E6F5918" w14:textId="2206CE61" w:rsidR="002644FF" w:rsidRPr="002644FF" w:rsidRDefault="002644FF" w:rsidP="002644FF">
      <w:pPr>
        <w:spacing w:after="0" w:line="276" w:lineRule="auto"/>
        <w:jc w:val="both"/>
        <w:rPr>
          <w:rFonts w:ascii="Segoe UI" w:hAnsi="Segoe UI" w:cs="Segoe UI"/>
          <w:sz w:val="22"/>
          <w:szCs w:val="22"/>
        </w:rPr>
      </w:pPr>
      <w:r w:rsidRPr="002644FF">
        <w:rPr>
          <w:rFonts w:ascii="Segoe UI" w:hAnsi="Segoe UI" w:cs="Segoe UI"/>
          <w:i/>
          <w:iCs/>
          <w:sz w:val="22"/>
          <w:szCs w:val="22"/>
        </w:rPr>
        <w:t>»</w:t>
      </w:r>
      <w:r w:rsidR="001B6B52" w:rsidRPr="001B6B52">
        <w:rPr>
          <w:rFonts w:ascii="Segoe UI" w:hAnsi="Segoe UI" w:cs="Segoe UI"/>
          <w:i/>
          <w:iCs/>
          <w:sz w:val="22"/>
          <w:szCs w:val="22"/>
        </w:rPr>
        <w:t>Današnji dogodek je pomemben mejnik v naših prizadevanjih za zmanjševanje poplavne ogroženosti. S pogostimi poplavnimi dogodki v preteklosti nam je narava pokazala, da mora biti izvedba protipoplavnih ukrepov na porečju Meže z Mislinjo ena od naših prioritetnih nalog</w:t>
      </w:r>
      <w:r w:rsidR="001B6B52">
        <w:rPr>
          <w:rFonts w:ascii="Segoe UI" w:hAnsi="Segoe UI" w:cs="Segoe UI"/>
          <w:i/>
          <w:iCs/>
          <w:sz w:val="22"/>
          <w:szCs w:val="22"/>
        </w:rPr>
        <w:t>,</w:t>
      </w:r>
      <w:bookmarkStart w:id="0" w:name="_GoBack"/>
      <w:bookmarkEnd w:id="0"/>
      <w:r w:rsidRPr="002644FF">
        <w:rPr>
          <w:rFonts w:ascii="Segoe UI" w:hAnsi="Segoe UI" w:cs="Segoe UI"/>
          <w:sz w:val="22"/>
          <w:szCs w:val="22"/>
        </w:rPr>
        <w:t xml:space="preserve">« </w:t>
      </w:r>
      <w:r w:rsidR="00007288" w:rsidRPr="002644FF">
        <w:rPr>
          <w:rFonts w:ascii="Segoe UI" w:hAnsi="Segoe UI" w:cs="Segoe UI"/>
          <w:sz w:val="22"/>
          <w:szCs w:val="22"/>
        </w:rPr>
        <w:t xml:space="preserve">je na svečanem odprtju dejal </w:t>
      </w:r>
      <w:r w:rsidR="00007288" w:rsidRPr="002644FF">
        <w:rPr>
          <w:rFonts w:ascii="Segoe UI" w:hAnsi="Segoe UI" w:cs="Segoe UI"/>
          <w:b/>
          <w:bCs/>
          <w:sz w:val="22"/>
          <w:szCs w:val="22"/>
        </w:rPr>
        <w:t>minister za okolje in prostor, Simon Zajc</w:t>
      </w:r>
      <w:r w:rsidR="00007288" w:rsidRPr="002644FF">
        <w:rPr>
          <w:rFonts w:ascii="Segoe UI" w:hAnsi="Segoe UI" w:cs="Segoe UI"/>
          <w:sz w:val="22"/>
          <w:szCs w:val="22"/>
        </w:rPr>
        <w:t xml:space="preserve">. </w:t>
      </w:r>
    </w:p>
    <w:p w14:paraId="71F00D34" w14:textId="77777777" w:rsidR="002644FF" w:rsidRPr="002644FF" w:rsidRDefault="002644FF" w:rsidP="002644FF">
      <w:pPr>
        <w:spacing w:after="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7A06795E" w14:textId="076C43EF" w:rsidR="00F3633F" w:rsidRDefault="00007288" w:rsidP="002644FF">
      <w:pPr>
        <w:spacing w:after="0" w:line="276" w:lineRule="auto"/>
        <w:jc w:val="both"/>
        <w:rPr>
          <w:rFonts w:ascii="Segoe UI" w:hAnsi="Segoe UI" w:cs="Segoe UI"/>
          <w:sz w:val="22"/>
          <w:szCs w:val="22"/>
        </w:rPr>
      </w:pPr>
      <w:r w:rsidRPr="002644FF">
        <w:rPr>
          <w:rFonts w:ascii="Segoe UI" w:hAnsi="Segoe UI" w:cs="Segoe UI"/>
          <w:sz w:val="22"/>
          <w:szCs w:val="22"/>
        </w:rPr>
        <w:t xml:space="preserve">Cilj projekta </w:t>
      </w:r>
      <w:r w:rsidRPr="002644FF">
        <w:rPr>
          <w:rFonts w:ascii="Segoe UI" w:hAnsi="Segoe UI" w:cs="Segoe UI"/>
          <w:i/>
          <w:iCs/>
          <w:sz w:val="22"/>
          <w:szCs w:val="22"/>
        </w:rPr>
        <w:t>Zagotovitev poplavne varnosti porečja Drave – območje Meže z Mislinjo</w:t>
      </w:r>
      <w:r w:rsidRPr="002644FF">
        <w:rPr>
          <w:rFonts w:ascii="Segoe UI" w:hAnsi="Segoe UI" w:cs="Segoe UI"/>
          <w:sz w:val="22"/>
          <w:szCs w:val="22"/>
        </w:rPr>
        <w:t xml:space="preserve"> je zmanjšanje poplavne ogroženosti na območju </w:t>
      </w:r>
      <w:r w:rsidRPr="00736773">
        <w:rPr>
          <w:rFonts w:ascii="Segoe UI" w:hAnsi="Segoe UI" w:cs="Segoe UI"/>
          <w:sz w:val="22"/>
          <w:szCs w:val="22"/>
        </w:rPr>
        <w:t>pomembnega vpliva poplav, s čimer bo zagotovljena dolgoročna poplavna varnost na obravnavanem območju. »</w:t>
      </w:r>
      <w:r w:rsidR="00F3633F" w:rsidRPr="00736773">
        <w:rPr>
          <w:rFonts w:ascii="Segoe UI" w:hAnsi="Segoe UI" w:cs="Segoe UI"/>
          <w:i/>
          <w:iCs/>
          <w:sz w:val="22"/>
          <w:szCs w:val="22"/>
        </w:rPr>
        <w:t xml:space="preserve">Želim se zahvaliti vsem sodelavcem, lokalni skupnosti in partnerjem na projektu, ki so omogočili, da smo pravočasno in skladno z načrtom uspešno zaključili gradnjo na Prevaljah. Ukrepi za varstvo pred poplavami bodo na poplavno ogroženih področjih zagotovili vsaj 100-letno poplavno varnost, zmanjšala se bo ranljivost urbanega okolja in </w:t>
      </w:r>
      <w:r w:rsidR="00BF5DB6" w:rsidRPr="00736773">
        <w:rPr>
          <w:rFonts w:ascii="Segoe UI" w:hAnsi="Segoe UI" w:cs="Segoe UI"/>
          <w:i/>
          <w:iCs/>
          <w:sz w:val="22"/>
          <w:szCs w:val="22"/>
        </w:rPr>
        <w:t>industrijskih con</w:t>
      </w:r>
      <w:r w:rsidR="00F3633F" w:rsidRPr="00736773">
        <w:rPr>
          <w:rFonts w:ascii="Segoe UI" w:hAnsi="Segoe UI" w:cs="Segoe UI"/>
          <w:i/>
          <w:iCs/>
          <w:sz w:val="22"/>
          <w:szCs w:val="22"/>
        </w:rPr>
        <w:t xml:space="preserve">,« </w:t>
      </w:r>
      <w:r w:rsidR="00F3633F" w:rsidRPr="00736773">
        <w:rPr>
          <w:rFonts w:ascii="Segoe UI" w:hAnsi="Segoe UI" w:cs="Segoe UI"/>
          <w:sz w:val="22"/>
          <w:szCs w:val="22"/>
        </w:rPr>
        <w:t xml:space="preserve">je pojasnil </w:t>
      </w:r>
      <w:r w:rsidR="00F3633F" w:rsidRPr="00736773">
        <w:rPr>
          <w:rFonts w:ascii="Segoe UI" w:hAnsi="Segoe UI" w:cs="Segoe UI"/>
          <w:b/>
          <w:bCs/>
          <w:sz w:val="22"/>
          <w:szCs w:val="22"/>
        </w:rPr>
        <w:t xml:space="preserve">direktor DRSV, Tomaž </w:t>
      </w:r>
      <w:proofErr w:type="spellStart"/>
      <w:r w:rsidR="00F3633F" w:rsidRPr="00736773">
        <w:rPr>
          <w:rFonts w:ascii="Segoe UI" w:hAnsi="Segoe UI" w:cs="Segoe UI"/>
          <w:b/>
          <w:bCs/>
          <w:sz w:val="22"/>
          <w:szCs w:val="22"/>
        </w:rPr>
        <w:t>Prohinar</w:t>
      </w:r>
      <w:proofErr w:type="spellEnd"/>
      <w:r w:rsidR="00F3633F" w:rsidRPr="00736773">
        <w:rPr>
          <w:rFonts w:ascii="Segoe UI" w:hAnsi="Segoe UI" w:cs="Segoe UI"/>
          <w:sz w:val="22"/>
          <w:szCs w:val="22"/>
        </w:rPr>
        <w:t>.</w:t>
      </w:r>
    </w:p>
    <w:p w14:paraId="091FCA12" w14:textId="2397CB9D" w:rsidR="000A0D30" w:rsidRDefault="000A0D30" w:rsidP="002644FF">
      <w:pPr>
        <w:spacing w:after="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116B0CEC" w14:textId="67FA305A" w:rsidR="000A0D30" w:rsidRPr="002644FF" w:rsidRDefault="00736773" w:rsidP="00736773">
      <w:pPr>
        <w:spacing w:after="0" w:line="276" w:lineRule="auto"/>
        <w:jc w:val="both"/>
        <w:rPr>
          <w:rFonts w:ascii="Segoe UI" w:hAnsi="Segoe UI" w:cs="Segoe UI"/>
          <w:sz w:val="22"/>
          <w:szCs w:val="22"/>
        </w:rPr>
      </w:pPr>
      <w:r w:rsidRPr="00736773">
        <w:rPr>
          <w:rFonts w:ascii="Segoe UI" w:hAnsi="Segoe UI" w:cs="Segoe UI"/>
          <w:sz w:val="22"/>
          <w:szCs w:val="22"/>
        </w:rPr>
        <w:t>Izvedeni  ukrepi za izboljšanje poplavne varnosti  na območju reke Meže so pomemben člen v kakovosti bivanja občanov, ki živijo v bližini vodotokov</w:t>
      </w:r>
      <w:r>
        <w:rPr>
          <w:rFonts w:ascii="Segoe UI" w:hAnsi="Segoe UI" w:cs="Segoe UI"/>
          <w:sz w:val="22"/>
          <w:szCs w:val="22"/>
        </w:rPr>
        <w:t>. »</w:t>
      </w:r>
      <w:r w:rsidRPr="00736773">
        <w:rPr>
          <w:rFonts w:ascii="Segoe UI" w:hAnsi="Segoe UI" w:cs="Segoe UI"/>
          <w:i/>
          <w:iCs/>
          <w:sz w:val="22"/>
          <w:szCs w:val="22"/>
        </w:rPr>
        <w:t>Z izgradnjo vodnega zadrževalnika na Poljani bo poplavna varnost še bistveno izboljšana. Omenjeni ukrepi zagotavljajo kakovostnejše življenje občanov ter dajejo nov zagon na področju turizma, še posebej na območju Poljane</w:t>
      </w:r>
      <w:r>
        <w:rPr>
          <w:rFonts w:ascii="Segoe UI" w:hAnsi="Segoe UI" w:cs="Segoe UI"/>
          <w:sz w:val="22"/>
          <w:szCs w:val="22"/>
        </w:rPr>
        <w:t xml:space="preserve">,« pa je pojasnil </w:t>
      </w:r>
      <w:r w:rsidRPr="00736773">
        <w:rPr>
          <w:rFonts w:ascii="Segoe UI" w:hAnsi="Segoe UI" w:cs="Segoe UI"/>
          <w:b/>
          <w:bCs/>
          <w:sz w:val="22"/>
          <w:szCs w:val="22"/>
        </w:rPr>
        <w:t>župan Občine Prevalje, dr. Matija Tasič.</w:t>
      </w:r>
    </w:p>
    <w:p w14:paraId="2C0E1E21" w14:textId="041DE27D" w:rsidR="00F3633F" w:rsidRDefault="00F3633F" w:rsidP="002644FF">
      <w:pPr>
        <w:spacing w:after="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09867735" w14:textId="77777777" w:rsidR="00736773" w:rsidRPr="002644FF" w:rsidRDefault="00736773" w:rsidP="002644FF">
      <w:pPr>
        <w:spacing w:after="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57286052" w14:textId="47EA6787" w:rsidR="00DF70C8" w:rsidRPr="002644FF" w:rsidRDefault="00DF70C8" w:rsidP="002644FF">
      <w:pPr>
        <w:spacing w:after="0" w:line="276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2644FF">
        <w:rPr>
          <w:rFonts w:ascii="Segoe UI" w:hAnsi="Segoe UI" w:cs="Segoe UI"/>
          <w:b/>
          <w:bCs/>
          <w:sz w:val="24"/>
          <w:szCs w:val="24"/>
        </w:rPr>
        <w:t xml:space="preserve">Na Prevaljah stanje poplavne stabilnosti </w:t>
      </w:r>
      <w:r w:rsidR="002644FF" w:rsidRPr="002644FF">
        <w:rPr>
          <w:rFonts w:ascii="Segoe UI" w:hAnsi="Segoe UI" w:cs="Segoe UI"/>
          <w:b/>
          <w:bCs/>
          <w:sz w:val="24"/>
          <w:szCs w:val="24"/>
        </w:rPr>
        <w:t>pereče</w:t>
      </w:r>
    </w:p>
    <w:p w14:paraId="43AAB154" w14:textId="48BB8154" w:rsidR="00F86BC4" w:rsidRDefault="002644FF" w:rsidP="002644FF">
      <w:pPr>
        <w:spacing w:after="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Zaradi pogostih </w:t>
      </w:r>
      <w:r w:rsidRPr="002644FF">
        <w:rPr>
          <w:rFonts w:ascii="Segoe UI" w:hAnsi="Segoe UI" w:cs="Segoe UI"/>
          <w:sz w:val="22"/>
          <w:szCs w:val="22"/>
        </w:rPr>
        <w:t>poplavn</w:t>
      </w:r>
      <w:r>
        <w:rPr>
          <w:rFonts w:ascii="Segoe UI" w:hAnsi="Segoe UI" w:cs="Segoe UI"/>
          <w:sz w:val="22"/>
          <w:szCs w:val="22"/>
        </w:rPr>
        <w:t>ih</w:t>
      </w:r>
      <w:r w:rsidRPr="002644FF">
        <w:rPr>
          <w:rFonts w:ascii="Segoe UI" w:hAnsi="Segoe UI" w:cs="Segoe UI"/>
          <w:sz w:val="22"/>
          <w:szCs w:val="22"/>
        </w:rPr>
        <w:t xml:space="preserve"> dogodk</w:t>
      </w:r>
      <w:r>
        <w:rPr>
          <w:rFonts w:ascii="Segoe UI" w:hAnsi="Segoe UI" w:cs="Segoe UI"/>
          <w:sz w:val="22"/>
          <w:szCs w:val="22"/>
        </w:rPr>
        <w:t>ov</w:t>
      </w:r>
      <w:r w:rsidRPr="002644FF">
        <w:rPr>
          <w:rFonts w:ascii="Segoe UI" w:hAnsi="Segoe UI" w:cs="Segoe UI"/>
          <w:sz w:val="22"/>
          <w:szCs w:val="22"/>
        </w:rPr>
        <w:t xml:space="preserve"> v preteklosti</w:t>
      </w:r>
      <w:r>
        <w:rPr>
          <w:rFonts w:ascii="Segoe UI" w:hAnsi="Segoe UI" w:cs="Segoe UI"/>
          <w:sz w:val="22"/>
          <w:szCs w:val="22"/>
        </w:rPr>
        <w:t xml:space="preserve">, goste poselitve in številnih industrijskih obratov je bilo stanje poplavne varnosti in stabilnosti najbolj pereče prav na območju </w:t>
      </w:r>
      <w:r>
        <w:rPr>
          <w:rFonts w:ascii="Segoe UI" w:hAnsi="Segoe UI" w:cs="Segoe UI"/>
          <w:sz w:val="22"/>
          <w:szCs w:val="22"/>
        </w:rPr>
        <w:lastRenderedPageBreak/>
        <w:t>Prevalj. »</w:t>
      </w:r>
      <w:r w:rsidRPr="002644FF">
        <w:rPr>
          <w:rFonts w:ascii="Segoe UI" w:hAnsi="Segoe UI" w:cs="Segoe UI"/>
          <w:i/>
          <w:iCs/>
          <w:sz w:val="22"/>
          <w:szCs w:val="22"/>
        </w:rPr>
        <w:t>Kot odgovorni projektanti smo pripravili projekt za izvedbo, projekt izvedenih del ter navodila za obratovanje in vzdrževanje, hkrati pa smo sodelovali pri gradnji v sklopu projektantskega nadzora, tolmačenja in usklajevanja načrtov</w:t>
      </w:r>
      <w:r>
        <w:rPr>
          <w:rFonts w:ascii="Segoe UI" w:hAnsi="Segoe UI" w:cs="Segoe UI"/>
          <w:sz w:val="22"/>
          <w:szCs w:val="22"/>
        </w:rPr>
        <w:t xml:space="preserve">,« je v okviru predstavitve projekta </w:t>
      </w:r>
      <w:r w:rsidR="00F86BC4" w:rsidRPr="002644FF">
        <w:rPr>
          <w:rFonts w:ascii="Segoe UI" w:hAnsi="Segoe UI" w:cs="Segoe UI"/>
          <w:sz w:val="22"/>
          <w:szCs w:val="22"/>
        </w:rPr>
        <w:t xml:space="preserve">pojasnil </w:t>
      </w:r>
      <w:r w:rsidR="00F86BC4" w:rsidRPr="002644FF">
        <w:rPr>
          <w:rFonts w:ascii="Segoe UI" w:hAnsi="Segoe UI" w:cs="Segoe UI"/>
          <w:b/>
          <w:bCs/>
          <w:sz w:val="22"/>
          <w:szCs w:val="22"/>
        </w:rPr>
        <w:t>Zoran Fujs, projektant ukrepa Prevalje II, iz podjetja Hidro Pro</w:t>
      </w:r>
      <w:r w:rsidR="00F86BC4" w:rsidRPr="002644FF">
        <w:rPr>
          <w:rFonts w:ascii="Segoe UI" w:hAnsi="Segoe UI" w:cs="Segoe UI"/>
          <w:sz w:val="22"/>
          <w:szCs w:val="22"/>
        </w:rPr>
        <w:t>.</w:t>
      </w:r>
    </w:p>
    <w:p w14:paraId="18CE7C71" w14:textId="77777777" w:rsidR="000A0D30" w:rsidRDefault="000A0D30" w:rsidP="002644FF">
      <w:pPr>
        <w:spacing w:after="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3AD6BBBA" w14:textId="71733319" w:rsidR="004F445B" w:rsidRPr="00736773" w:rsidRDefault="000A0D30" w:rsidP="00736773">
      <w:pPr>
        <w:spacing w:after="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Ukrepi za z</w:t>
      </w:r>
      <w:r w:rsidRPr="000A0D30">
        <w:rPr>
          <w:rFonts w:ascii="Segoe UI" w:hAnsi="Segoe UI" w:cs="Segoe UI"/>
          <w:sz w:val="22"/>
          <w:szCs w:val="22"/>
        </w:rPr>
        <w:t>manjš</w:t>
      </w:r>
      <w:r>
        <w:rPr>
          <w:rFonts w:ascii="Segoe UI" w:hAnsi="Segoe UI" w:cs="Segoe UI"/>
          <w:sz w:val="22"/>
          <w:szCs w:val="22"/>
        </w:rPr>
        <w:t>evanje</w:t>
      </w:r>
      <w:r w:rsidRPr="000A0D30">
        <w:rPr>
          <w:rFonts w:ascii="Segoe UI" w:hAnsi="Segoe UI" w:cs="Segoe UI"/>
          <w:sz w:val="22"/>
          <w:szCs w:val="22"/>
        </w:rPr>
        <w:t xml:space="preserve"> poplavne ogroženosti</w:t>
      </w:r>
      <w:r>
        <w:rPr>
          <w:rFonts w:ascii="Segoe UI" w:hAnsi="Segoe UI" w:cs="Segoe UI"/>
          <w:sz w:val="22"/>
          <w:szCs w:val="22"/>
        </w:rPr>
        <w:t xml:space="preserve">, ki so predvideni v okviru projekta </w:t>
      </w:r>
      <w:r w:rsidRPr="002644FF">
        <w:rPr>
          <w:rFonts w:ascii="Segoe UI" w:hAnsi="Segoe UI" w:cs="Segoe UI"/>
          <w:b/>
          <w:bCs/>
          <w:i/>
          <w:iCs/>
          <w:sz w:val="22"/>
          <w:szCs w:val="22"/>
        </w:rPr>
        <w:t>Zagotovitev poplavne varnosti porečja Drave – območje Meže z Mislinjo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0A0D30">
        <w:rPr>
          <w:rFonts w:ascii="Segoe UI" w:hAnsi="Segoe UI" w:cs="Segoe UI"/>
          <w:sz w:val="22"/>
          <w:szCs w:val="22"/>
        </w:rPr>
        <w:t>bo</w:t>
      </w:r>
      <w:r>
        <w:rPr>
          <w:rFonts w:ascii="Segoe UI" w:hAnsi="Segoe UI" w:cs="Segoe UI"/>
          <w:sz w:val="22"/>
          <w:szCs w:val="22"/>
        </w:rPr>
        <w:t>do</w:t>
      </w:r>
      <w:r w:rsidRPr="000A0D30">
        <w:rPr>
          <w:rFonts w:ascii="Segoe UI" w:hAnsi="Segoe UI" w:cs="Segoe UI"/>
          <w:sz w:val="22"/>
          <w:szCs w:val="22"/>
        </w:rPr>
        <w:t xml:space="preserve"> izboljšal</w:t>
      </w:r>
      <w:r>
        <w:rPr>
          <w:rFonts w:ascii="Segoe UI" w:hAnsi="Segoe UI" w:cs="Segoe UI"/>
          <w:sz w:val="22"/>
          <w:szCs w:val="22"/>
        </w:rPr>
        <w:t>i</w:t>
      </w:r>
      <w:r w:rsidRPr="000A0D30">
        <w:rPr>
          <w:rFonts w:ascii="Segoe UI" w:hAnsi="Segoe UI" w:cs="Segoe UI"/>
          <w:sz w:val="22"/>
          <w:szCs w:val="22"/>
        </w:rPr>
        <w:t xml:space="preserve"> kakovost bivanja vsem prebivalcem območja, pozitivno vplival</w:t>
      </w:r>
      <w:r>
        <w:rPr>
          <w:rFonts w:ascii="Segoe UI" w:hAnsi="Segoe UI" w:cs="Segoe UI"/>
          <w:sz w:val="22"/>
          <w:szCs w:val="22"/>
        </w:rPr>
        <w:t>i</w:t>
      </w:r>
      <w:r w:rsidRPr="000A0D30">
        <w:rPr>
          <w:rFonts w:ascii="Segoe UI" w:hAnsi="Segoe UI" w:cs="Segoe UI"/>
          <w:sz w:val="22"/>
          <w:szCs w:val="22"/>
        </w:rPr>
        <w:t xml:space="preserve"> na zdravje in življenje ljudi ter </w:t>
      </w:r>
      <w:r>
        <w:rPr>
          <w:rFonts w:ascii="Segoe UI" w:hAnsi="Segoe UI" w:cs="Segoe UI"/>
          <w:sz w:val="22"/>
          <w:szCs w:val="22"/>
        </w:rPr>
        <w:t>uravnavali</w:t>
      </w:r>
      <w:r w:rsidRPr="000A0D30">
        <w:rPr>
          <w:rFonts w:ascii="Segoe UI" w:hAnsi="Segoe UI" w:cs="Segoe UI"/>
          <w:sz w:val="22"/>
          <w:szCs w:val="22"/>
        </w:rPr>
        <w:t xml:space="preserve"> stresne okoliščine, ki nastanejo zaradi poplav. </w:t>
      </w:r>
      <w:r w:rsidR="00736773">
        <w:rPr>
          <w:rFonts w:ascii="Segoe UI" w:hAnsi="Segoe UI" w:cs="Segoe UI"/>
          <w:sz w:val="22"/>
          <w:szCs w:val="22"/>
        </w:rPr>
        <w:t xml:space="preserve"> </w:t>
      </w:r>
      <w:r w:rsidR="00736773" w:rsidRPr="00736773">
        <w:rPr>
          <w:rFonts w:ascii="Segoe UI" w:hAnsi="Segoe UI" w:cs="Segoe UI"/>
          <w:b/>
          <w:bCs/>
          <w:sz w:val="22"/>
          <w:szCs w:val="22"/>
        </w:rPr>
        <w:t>Vodja projekta na DRSV, mag. Nevenka Colnarič</w:t>
      </w:r>
      <w:r w:rsidR="00736773">
        <w:rPr>
          <w:rFonts w:ascii="Segoe UI" w:hAnsi="Segoe UI" w:cs="Segoe UI"/>
          <w:sz w:val="22"/>
          <w:szCs w:val="22"/>
        </w:rPr>
        <w:t xml:space="preserve"> je ob tem dejala: »</w:t>
      </w:r>
      <w:r w:rsidR="00736773" w:rsidRPr="00736773">
        <w:rPr>
          <w:rFonts w:ascii="Segoe UI" w:hAnsi="Segoe UI" w:cs="Segoe UI"/>
          <w:i/>
          <w:iCs/>
          <w:sz w:val="22"/>
          <w:szCs w:val="22"/>
        </w:rPr>
        <w:t>S pomočjo evropskih finančnih mehanizmov smo po 30</w:t>
      </w:r>
      <w:r w:rsidR="00736773">
        <w:rPr>
          <w:rFonts w:ascii="Segoe UI" w:hAnsi="Segoe UI" w:cs="Segoe UI"/>
          <w:i/>
          <w:iCs/>
          <w:sz w:val="22"/>
          <w:szCs w:val="22"/>
        </w:rPr>
        <w:t>-</w:t>
      </w:r>
      <w:r w:rsidR="00736773" w:rsidRPr="00736773">
        <w:rPr>
          <w:rFonts w:ascii="Segoe UI" w:hAnsi="Segoe UI" w:cs="Segoe UI"/>
          <w:i/>
          <w:iCs/>
          <w:sz w:val="22"/>
          <w:szCs w:val="22"/>
        </w:rPr>
        <w:t xml:space="preserve">letni prekinitvi investicijski vlaganj na področju urejanja voda na porečju Drave ponovno pričeli izvajati ukrepe proti škodljivemu delovanju voda. </w:t>
      </w:r>
      <w:r w:rsidRPr="00736773">
        <w:rPr>
          <w:rFonts w:ascii="Segoe UI" w:hAnsi="Segoe UI" w:cs="Segoe UI"/>
          <w:i/>
          <w:iCs/>
          <w:sz w:val="22"/>
          <w:szCs w:val="22"/>
        </w:rPr>
        <w:t>V sklopu projekta je načrtovana izvedba šestih ključnih ukrepov za zmanjšanje poplavne ogroženosti</w:t>
      </w:r>
      <w:r w:rsidR="00BF5DB6" w:rsidRPr="00736773">
        <w:rPr>
          <w:rFonts w:ascii="Segoe UI" w:hAnsi="Segoe UI" w:cs="Segoe UI"/>
          <w:i/>
          <w:iCs/>
          <w:sz w:val="22"/>
          <w:szCs w:val="22"/>
        </w:rPr>
        <w:t xml:space="preserve"> ob Meži in Mislinji</w:t>
      </w:r>
      <w:r w:rsidRPr="00736773">
        <w:rPr>
          <w:rFonts w:ascii="Segoe UI" w:hAnsi="Segoe UI" w:cs="Segoe UI"/>
          <w:i/>
          <w:iCs/>
          <w:sz w:val="22"/>
          <w:szCs w:val="22"/>
        </w:rPr>
        <w:t>, ki se bodo časovno izvedli v dveh fazah. Faza 1 zajema ukrepe (1) Ureditev Meže–Ravne II, (2) Ureditev Meže in pritokov na območju Raven in Prevalj – II. faza, (4) Ureditev Meže in Mislinje v Otiškem Vrhu</w:t>
      </w:r>
      <w:r w:rsidR="00736773">
        <w:rPr>
          <w:rFonts w:ascii="Segoe UI" w:hAnsi="Segoe UI" w:cs="Segoe UI"/>
          <w:i/>
          <w:iCs/>
          <w:sz w:val="22"/>
          <w:szCs w:val="22"/>
        </w:rPr>
        <w:t>,</w:t>
      </w:r>
      <w:r w:rsidRPr="00736773">
        <w:rPr>
          <w:rFonts w:ascii="Segoe UI" w:hAnsi="Segoe UI" w:cs="Segoe UI"/>
          <w:i/>
          <w:iCs/>
          <w:sz w:val="22"/>
          <w:szCs w:val="22"/>
        </w:rPr>
        <w:t xml:space="preserve"> (5) Ureditev Mislinje v Pamečah in (6) Ureditev poplavne varnosti na območju Slovenj Gradca. Faza 2 pa zajema ukrep (3) </w:t>
      </w:r>
      <w:r w:rsidR="00BF5DB6" w:rsidRPr="00736773">
        <w:rPr>
          <w:rFonts w:ascii="Segoe UI" w:hAnsi="Segoe UI" w:cs="Segoe UI"/>
          <w:i/>
          <w:iCs/>
          <w:sz w:val="22"/>
          <w:szCs w:val="22"/>
        </w:rPr>
        <w:t>Suhi zadrževalnik na Poljani</w:t>
      </w:r>
      <w:r w:rsidRPr="00736773">
        <w:rPr>
          <w:rFonts w:ascii="Segoe UI" w:hAnsi="Segoe UI" w:cs="Segoe UI"/>
          <w:i/>
          <w:iCs/>
          <w:sz w:val="22"/>
          <w:szCs w:val="22"/>
        </w:rPr>
        <w:t xml:space="preserve"> v Prevaljah.</w:t>
      </w:r>
      <w:r w:rsidR="00736773">
        <w:rPr>
          <w:rFonts w:ascii="Segoe UI" w:hAnsi="Segoe UI" w:cs="Segoe UI"/>
          <w:i/>
          <w:iCs/>
          <w:sz w:val="22"/>
          <w:szCs w:val="22"/>
        </w:rPr>
        <w:t>«</w:t>
      </w:r>
      <w:r w:rsidR="00736773" w:rsidRPr="00736773">
        <w:rPr>
          <w:rFonts w:ascii="Segoe UI" w:hAnsi="Segoe UI" w:cs="Segoe UI"/>
          <w:i/>
          <w:iCs/>
          <w:sz w:val="22"/>
          <w:szCs w:val="22"/>
        </w:rPr>
        <w:t xml:space="preserve"> </w:t>
      </w:r>
    </w:p>
    <w:p w14:paraId="56A07B3C" w14:textId="6B7C296F" w:rsidR="000A0D30" w:rsidRDefault="000A0D30" w:rsidP="002644FF">
      <w:pPr>
        <w:spacing w:after="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154E8222" w14:textId="23AC34AE" w:rsidR="00736773" w:rsidRPr="002644FF" w:rsidRDefault="00736773" w:rsidP="002644FF">
      <w:pPr>
        <w:spacing w:after="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***</w:t>
      </w:r>
    </w:p>
    <w:p w14:paraId="1A6EC625" w14:textId="5E107D76" w:rsidR="00F3633F" w:rsidRPr="008B588A" w:rsidRDefault="008B588A" w:rsidP="002644FF">
      <w:pPr>
        <w:spacing w:after="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8B588A">
        <w:rPr>
          <w:rFonts w:ascii="Segoe UI" w:hAnsi="Segoe UI" w:cs="Segoe UI"/>
          <w:b/>
          <w:bCs/>
          <w:sz w:val="22"/>
          <w:szCs w:val="22"/>
        </w:rPr>
        <w:t xml:space="preserve">Več informacij: </w:t>
      </w:r>
    </w:p>
    <w:p w14:paraId="45484331" w14:textId="77777777" w:rsidR="008B588A" w:rsidRPr="008B588A" w:rsidRDefault="008B588A" w:rsidP="008B588A">
      <w:pPr>
        <w:spacing w:after="0" w:line="276" w:lineRule="auto"/>
        <w:jc w:val="both"/>
        <w:rPr>
          <w:rFonts w:ascii="Segoe UI" w:hAnsi="Segoe UI" w:cs="Segoe UI"/>
        </w:rPr>
      </w:pPr>
      <w:r w:rsidRPr="008B588A">
        <w:rPr>
          <w:rFonts w:ascii="Segoe UI" w:hAnsi="Segoe UI" w:cs="Segoe UI"/>
        </w:rPr>
        <w:t>DIREKCIJA REPUBLIKE SLOVENIJE ZA VODE</w:t>
      </w:r>
    </w:p>
    <w:p w14:paraId="004683EC" w14:textId="77777777" w:rsidR="008B588A" w:rsidRPr="008B588A" w:rsidRDefault="008B588A" w:rsidP="008B588A">
      <w:pPr>
        <w:spacing w:after="0" w:line="276" w:lineRule="auto"/>
        <w:jc w:val="both"/>
        <w:rPr>
          <w:rFonts w:ascii="Segoe UI" w:hAnsi="Segoe UI" w:cs="Segoe UI"/>
        </w:rPr>
      </w:pPr>
      <w:r w:rsidRPr="008B588A">
        <w:rPr>
          <w:rFonts w:ascii="Segoe UI" w:hAnsi="Segoe UI" w:cs="Segoe UI"/>
        </w:rPr>
        <w:t>Projektna pisarna Maribor:</w:t>
      </w:r>
    </w:p>
    <w:p w14:paraId="2C3FB566" w14:textId="77777777" w:rsidR="008B588A" w:rsidRPr="008B588A" w:rsidRDefault="008B588A" w:rsidP="008B588A">
      <w:pPr>
        <w:spacing w:after="0" w:line="276" w:lineRule="auto"/>
        <w:jc w:val="both"/>
        <w:rPr>
          <w:rFonts w:ascii="Segoe UI" w:hAnsi="Segoe UI" w:cs="Segoe UI"/>
        </w:rPr>
      </w:pPr>
      <w:r w:rsidRPr="008B588A">
        <w:rPr>
          <w:rFonts w:ascii="Segoe UI" w:hAnsi="Segoe UI" w:cs="Segoe UI"/>
        </w:rPr>
        <w:t>Glavni trg 19c, Maribor</w:t>
      </w:r>
    </w:p>
    <w:p w14:paraId="231EDA88" w14:textId="77777777" w:rsidR="008B588A" w:rsidRPr="008B588A" w:rsidRDefault="008B588A" w:rsidP="008B588A">
      <w:pPr>
        <w:spacing w:after="0" w:line="276" w:lineRule="auto"/>
        <w:jc w:val="both"/>
        <w:rPr>
          <w:rFonts w:ascii="Segoe UI" w:hAnsi="Segoe UI" w:cs="Segoe UI"/>
        </w:rPr>
      </w:pPr>
      <w:r w:rsidRPr="008B588A">
        <w:rPr>
          <w:rFonts w:ascii="Segoe UI" w:hAnsi="Segoe UI" w:cs="Segoe UI"/>
        </w:rPr>
        <w:t>Telefon: (02) 234 96 30</w:t>
      </w:r>
    </w:p>
    <w:p w14:paraId="53F8EA64" w14:textId="61F6BF82" w:rsidR="008B588A" w:rsidRPr="008B588A" w:rsidRDefault="008B588A" w:rsidP="008B588A">
      <w:pPr>
        <w:spacing w:after="0" w:line="276" w:lineRule="auto"/>
        <w:jc w:val="both"/>
        <w:rPr>
          <w:rFonts w:ascii="Segoe UI" w:hAnsi="Segoe UI" w:cs="Segoe UI"/>
        </w:rPr>
      </w:pPr>
      <w:r w:rsidRPr="008B588A">
        <w:rPr>
          <w:rFonts w:ascii="Segoe UI" w:hAnsi="Segoe UI" w:cs="Segoe UI"/>
        </w:rPr>
        <w:t>E-pošta: info@porecje-drave.si</w:t>
      </w:r>
    </w:p>
    <w:p w14:paraId="07CA9E54" w14:textId="77777777" w:rsidR="008B588A" w:rsidRPr="002644FF" w:rsidRDefault="008B588A" w:rsidP="002644FF">
      <w:pPr>
        <w:spacing w:after="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68E73FC3" w14:textId="77777777" w:rsidR="00561537" w:rsidRPr="002644FF" w:rsidRDefault="00561537" w:rsidP="002644FF">
      <w:pPr>
        <w:spacing w:after="0" w:line="276" w:lineRule="auto"/>
        <w:rPr>
          <w:rFonts w:ascii="Segoe UI" w:hAnsi="Segoe UI" w:cs="Segoe UI"/>
          <w:sz w:val="22"/>
          <w:szCs w:val="22"/>
        </w:rPr>
      </w:pPr>
    </w:p>
    <w:p w14:paraId="6B83EF5E" w14:textId="77777777" w:rsidR="00561537" w:rsidRPr="002644FF" w:rsidRDefault="00561537" w:rsidP="002644FF">
      <w:pPr>
        <w:spacing w:after="0" w:line="276" w:lineRule="auto"/>
        <w:rPr>
          <w:rFonts w:ascii="Segoe UI" w:hAnsi="Segoe UI" w:cs="Segoe UI"/>
          <w:b/>
          <w:sz w:val="22"/>
          <w:szCs w:val="22"/>
        </w:rPr>
      </w:pPr>
    </w:p>
    <w:p w14:paraId="3FEEE704" w14:textId="77777777" w:rsidR="00827B36" w:rsidRPr="002644FF" w:rsidRDefault="00827B36" w:rsidP="002644FF">
      <w:pPr>
        <w:spacing w:after="0" w:line="276" w:lineRule="auto"/>
        <w:rPr>
          <w:sz w:val="22"/>
          <w:szCs w:val="22"/>
        </w:rPr>
      </w:pPr>
    </w:p>
    <w:p w14:paraId="3FEEE705" w14:textId="77777777" w:rsidR="00827B36" w:rsidRPr="002644FF" w:rsidRDefault="00827B36" w:rsidP="002644FF">
      <w:pPr>
        <w:spacing w:after="0" w:line="276" w:lineRule="auto"/>
        <w:rPr>
          <w:sz w:val="22"/>
          <w:szCs w:val="22"/>
        </w:rPr>
      </w:pPr>
    </w:p>
    <w:p w14:paraId="3FEEE706" w14:textId="77777777" w:rsidR="00C3016F" w:rsidRPr="002644FF" w:rsidRDefault="00827B36" w:rsidP="002644FF">
      <w:pPr>
        <w:tabs>
          <w:tab w:val="left" w:pos="6362"/>
        </w:tabs>
        <w:spacing w:after="0" w:line="276" w:lineRule="auto"/>
        <w:rPr>
          <w:sz w:val="22"/>
          <w:szCs w:val="22"/>
        </w:rPr>
      </w:pPr>
      <w:r w:rsidRPr="002644FF">
        <w:rPr>
          <w:sz w:val="22"/>
          <w:szCs w:val="22"/>
        </w:rPr>
        <w:tab/>
      </w:r>
    </w:p>
    <w:sectPr w:rsidR="00C3016F" w:rsidRPr="002644FF" w:rsidSect="006674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41" w:right="1416" w:bottom="1474" w:left="1701" w:header="1985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984F4" w14:textId="77777777" w:rsidR="00726504" w:rsidRDefault="00726504" w:rsidP="005031C1">
      <w:r>
        <w:separator/>
      </w:r>
    </w:p>
  </w:endnote>
  <w:endnote w:type="continuationSeparator" w:id="0">
    <w:p w14:paraId="6F92EE00" w14:textId="77777777" w:rsidR="00726504" w:rsidRDefault="00726504" w:rsidP="0050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altName w:val="Calibri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D1226" w14:textId="77777777" w:rsidR="00611357" w:rsidRDefault="00611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EE70C" w14:textId="77777777" w:rsidR="009A3277" w:rsidRDefault="00F44912" w:rsidP="005031C1">
    <w:pPr>
      <w:pStyle w:val="Footer"/>
    </w:pPr>
    <w:r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FEEE70E" wp14:editId="3FEEE70F">
              <wp:simplePos x="0" y="0"/>
              <wp:positionH relativeFrom="column">
                <wp:posOffset>4477385</wp:posOffset>
              </wp:positionH>
              <wp:positionV relativeFrom="page">
                <wp:posOffset>9958070</wp:posOffset>
              </wp:positionV>
              <wp:extent cx="1571625" cy="463550"/>
              <wp:effectExtent l="0" t="0" r="0" b="0"/>
              <wp:wrapSquare wrapText="bothSides"/>
              <wp:docPr id="11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63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EEE716" w14:textId="77777777" w:rsidR="00D26772" w:rsidRPr="005416A3" w:rsidRDefault="00F44912" w:rsidP="00D26772">
                          <w:pPr>
                            <w:pStyle w:val="Podatki-noga"/>
                            <w:rPr>
                              <w:position w:val="-4"/>
                            </w:rPr>
                          </w:pPr>
                          <w:r w:rsidRPr="00E07212">
                            <w:rPr>
                              <w:noProof/>
                              <w:position w:val="-4"/>
                              <w:lang w:eastAsia="sl-SI"/>
                            </w:rPr>
                            <w:drawing>
                              <wp:inline distT="0" distB="0" distL="0" distR="0" wp14:anchorId="3FEEE71D" wp14:editId="3FEEE71E">
                                <wp:extent cx="104140" cy="104140"/>
                                <wp:effectExtent l="0" t="0" r="0" b="0"/>
                                <wp:docPr id="15" name="Slika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lika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140" cy="104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26772" w:rsidRPr="005416A3">
                            <w:rPr>
                              <w:position w:val="-4"/>
                            </w:rPr>
                            <w:t xml:space="preserve">   </w:t>
                          </w:r>
                          <w:r w:rsidR="00D26772" w:rsidRPr="005416A3">
                            <w:t>(02) 234 96 30</w:t>
                          </w:r>
                          <w:r w:rsidR="00D26772" w:rsidRPr="005416A3">
                            <w:rPr>
                              <w:position w:val="-4"/>
                            </w:rPr>
                            <w:br/>
                          </w:r>
                          <w:r w:rsidRPr="00E07212">
                            <w:rPr>
                              <w:noProof/>
                              <w:position w:val="-4"/>
                              <w:lang w:eastAsia="sl-SI"/>
                            </w:rPr>
                            <w:drawing>
                              <wp:inline distT="0" distB="0" distL="0" distR="0" wp14:anchorId="3FEEE71F" wp14:editId="3FEEE720">
                                <wp:extent cx="103505" cy="103505"/>
                                <wp:effectExtent l="0" t="0" r="0" b="0"/>
                                <wp:docPr id="16" name="Slika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lika 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" cy="1035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26772" w:rsidRPr="005416A3">
                            <w:rPr>
                              <w:position w:val="-4"/>
                            </w:rPr>
                            <w:t xml:space="preserve">   </w:t>
                          </w:r>
                          <w:r w:rsidR="00D26772" w:rsidRPr="005416A3">
                            <w:t>info@porecje-drave.si</w:t>
                          </w:r>
                          <w:r w:rsidR="00D26772" w:rsidRPr="005416A3">
                            <w:rPr>
                              <w:position w:val="-4"/>
                            </w:rPr>
                            <w:br/>
                          </w:r>
                          <w:r w:rsidRPr="00E07212">
                            <w:rPr>
                              <w:noProof/>
                              <w:position w:val="-4"/>
                              <w:lang w:eastAsia="sl-SI"/>
                            </w:rPr>
                            <w:drawing>
                              <wp:inline distT="0" distB="0" distL="0" distR="0" wp14:anchorId="3FEEE721" wp14:editId="3FEEE722">
                                <wp:extent cx="104140" cy="104140"/>
                                <wp:effectExtent l="0" t="0" r="0" b="0"/>
                                <wp:docPr id="17" name="Slika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lika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140" cy="104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26772" w:rsidRPr="005416A3">
                            <w:rPr>
                              <w:position w:val="-4"/>
                            </w:rPr>
                            <w:t xml:space="preserve">   </w:t>
                          </w:r>
                          <w:r w:rsidR="00D26772" w:rsidRPr="005416A3">
                            <w:t>www.porecje-drave.si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EEE70E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352.55pt;margin-top:784.1pt;width:123.75pt;height:36.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" filled="f" stroked="f">
              <v:textbox style="mso-fit-shape-to-text:t">
                <w:txbxContent>
                  <w:p w14:paraId="3FEEE716" w14:textId="77777777" w:rsidR="00D26772" w:rsidRPr="005416A3" w:rsidRDefault="00F44912" w:rsidP="00D26772">
                    <w:pPr>
                      <w:pStyle w:val="Podatki-noga"/>
                      <w:rPr>
                        <w:position w:val="-4"/>
                      </w:rPr>
                    </w:pPr>
                    <w:r w:rsidRPr="00E07212">
                      <w:rPr>
                        <w:noProof/>
                        <w:position w:val="-4"/>
                        <w:lang w:eastAsia="sl-SI"/>
                      </w:rPr>
                      <w:drawing>
                        <wp:inline distT="0" distB="0" distL="0" distR="0" wp14:anchorId="3FEEE71D" wp14:editId="3FEEE71E">
                          <wp:extent cx="104140" cy="104140"/>
                          <wp:effectExtent l="0" t="0" r="0" b="0"/>
                          <wp:docPr id="15" name="Slika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lika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140" cy="104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26772" w:rsidRPr="005416A3">
                      <w:rPr>
                        <w:position w:val="-4"/>
                      </w:rPr>
                      <w:t xml:space="preserve">   </w:t>
                    </w:r>
                    <w:r w:rsidR="00D26772" w:rsidRPr="005416A3">
                      <w:t>(02) 234 96 30</w:t>
                    </w:r>
                    <w:r w:rsidR="00D26772" w:rsidRPr="005416A3">
                      <w:rPr>
                        <w:position w:val="-4"/>
                      </w:rPr>
                      <w:br/>
                    </w:r>
                    <w:r w:rsidRPr="00E07212">
                      <w:rPr>
                        <w:noProof/>
                        <w:position w:val="-4"/>
                        <w:lang w:eastAsia="sl-SI"/>
                      </w:rPr>
                      <w:drawing>
                        <wp:inline distT="0" distB="0" distL="0" distR="0" wp14:anchorId="3FEEE71F" wp14:editId="3FEEE720">
                          <wp:extent cx="103505" cy="103505"/>
                          <wp:effectExtent l="0" t="0" r="0" b="0"/>
                          <wp:docPr id="16" name="Slika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lika 3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" cy="103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26772" w:rsidRPr="005416A3">
                      <w:rPr>
                        <w:position w:val="-4"/>
                      </w:rPr>
                      <w:t xml:space="preserve">   </w:t>
                    </w:r>
                    <w:r w:rsidR="00D26772" w:rsidRPr="005416A3">
                      <w:t>info@porecje-drave.si</w:t>
                    </w:r>
                    <w:r w:rsidR="00D26772" w:rsidRPr="005416A3">
                      <w:rPr>
                        <w:position w:val="-4"/>
                      </w:rPr>
                      <w:br/>
                    </w:r>
                    <w:r w:rsidRPr="00E07212">
                      <w:rPr>
                        <w:noProof/>
                        <w:position w:val="-4"/>
                        <w:lang w:eastAsia="sl-SI"/>
                      </w:rPr>
                      <w:drawing>
                        <wp:inline distT="0" distB="0" distL="0" distR="0" wp14:anchorId="3FEEE721" wp14:editId="3FEEE722">
                          <wp:extent cx="104140" cy="104140"/>
                          <wp:effectExtent l="0" t="0" r="0" b="0"/>
                          <wp:docPr id="17" name="Slika 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lika 3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140" cy="104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26772" w:rsidRPr="005416A3">
                      <w:rPr>
                        <w:position w:val="-4"/>
                      </w:rPr>
                      <w:t xml:space="preserve">   </w:t>
                    </w:r>
                    <w:r w:rsidR="00D26772" w:rsidRPr="005416A3">
                      <w:t>www.porecje-drave.si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FEEE710" wp14:editId="3FEEE711">
              <wp:simplePos x="0" y="0"/>
              <wp:positionH relativeFrom="column">
                <wp:posOffset>2234565</wp:posOffset>
              </wp:positionH>
              <wp:positionV relativeFrom="paragraph">
                <wp:posOffset>288290</wp:posOffset>
              </wp:positionV>
              <wp:extent cx="2009775" cy="461645"/>
              <wp:effectExtent l="0" t="0" r="0" b="0"/>
              <wp:wrapSquare wrapText="bothSides"/>
              <wp:docPr id="10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461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EEE717" w14:textId="77777777" w:rsidR="00D26772" w:rsidRPr="005416A3" w:rsidRDefault="00F44912" w:rsidP="00D26772">
                          <w:pPr>
                            <w:pStyle w:val="Podatki-noga"/>
                          </w:pPr>
                          <w:r w:rsidRPr="00E07212">
                            <w:rPr>
                              <w:noProof/>
                              <w:position w:val="-4"/>
                              <w:lang w:eastAsia="sl-SI"/>
                            </w:rPr>
                            <w:drawing>
                              <wp:inline distT="0" distB="0" distL="0" distR="0" wp14:anchorId="3FEEE723" wp14:editId="3FEEE724">
                                <wp:extent cx="103505" cy="103505"/>
                                <wp:effectExtent l="0" t="0" r="0" b="0"/>
                                <wp:docPr id="18" name="Slika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lika 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" cy="1035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26772" w:rsidRPr="005416A3">
                            <w:rPr>
                              <w:position w:val="-4"/>
                            </w:rPr>
                            <w:t xml:space="preserve">  </w:t>
                          </w:r>
                          <w:r w:rsidR="00D26772" w:rsidRPr="005416A3">
                            <w:t>Direkcija Republike Slovenije za vode</w:t>
                          </w:r>
                          <w:r w:rsidR="00D26772" w:rsidRPr="005416A3">
                            <w:br/>
                            <w:t xml:space="preserve">       Projektna pisarna Maribor</w:t>
                          </w:r>
                        </w:p>
                        <w:p w14:paraId="3FEEE718" w14:textId="77777777" w:rsidR="00D26772" w:rsidRPr="005416A3" w:rsidRDefault="00D26772" w:rsidP="00D26772">
                          <w:pPr>
                            <w:pStyle w:val="Podatki-noga"/>
                          </w:pPr>
                          <w:r w:rsidRPr="005416A3">
                            <w:t xml:space="preserve">       Glavni trg 19c, Maribor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EEE710" id="_x0000_s1027" type="#_x0000_t202" style="position:absolute;margin-left:175.95pt;margin-top:22.7pt;width:158.25pt;height:36.3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" filled="f" stroked="f">
              <v:textbox style="mso-fit-shape-to-text:t">
                <w:txbxContent>
                  <w:p w14:paraId="3FEEE717" w14:textId="77777777" w:rsidR="00D26772" w:rsidRPr="005416A3" w:rsidRDefault="00F44912" w:rsidP="00D26772">
                    <w:pPr>
                      <w:pStyle w:val="Podatki-noga"/>
                    </w:pPr>
                    <w:r w:rsidRPr="00E07212">
                      <w:rPr>
                        <w:noProof/>
                        <w:position w:val="-4"/>
                        <w:lang w:eastAsia="sl-SI"/>
                      </w:rPr>
                      <w:drawing>
                        <wp:inline distT="0" distB="0" distL="0" distR="0" wp14:anchorId="3FEEE723" wp14:editId="3FEEE724">
                          <wp:extent cx="103505" cy="103505"/>
                          <wp:effectExtent l="0" t="0" r="0" b="0"/>
                          <wp:docPr id="18" name="Slika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lika 3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" cy="103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26772" w:rsidRPr="005416A3">
                      <w:rPr>
                        <w:position w:val="-4"/>
                      </w:rPr>
                      <w:t xml:space="preserve">  </w:t>
                    </w:r>
                    <w:r w:rsidR="00D26772" w:rsidRPr="005416A3">
                      <w:t>Direkcija Republike Slovenije za vode</w:t>
                    </w:r>
                    <w:r w:rsidR="00D26772" w:rsidRPr="005416A3">
                      <w:br/>
                      <w:t xml:space="preserve">       Projektna pisarna Maribor</w:t>
                    </w:r>
                  </w:p>
                  <w:p w14:paraId="3FEEE718" w14:textId="77777777" w:rsidR="00D26772" w:rsidRPr="005416A3" w:rsidRDefault="00D26772" w:rsidP="00D26772">
                    <w:pPr>
                      <w:pStyle w:val="Podatki-noga"/>
                    </w:pPr>
                    <w:r w:rsidRPr="005416A3">
                      <w:t xml:space="preserve">       Glavni trg 19c, Maribor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FEEE712" wp14:editId="3FEEE713">
              <wp:simplePos x="0" y="0"/>
              <wp:positionH relativeFrom="column">
                <wp:posOffset>0</wp:posOffset>
              </wp:positionH>
              <wp:positionV relativeFrom="paragraph">
                <wp:posOffset>293370</wp:posOffset>
              </wp:positionV>
              <wp:extent cx="2158365" cy="460375"/>
              <wp:effectExtent l="0" t="0" r="0" b="0"/>
              <wp:wrapSquare wrapText="bothSides"/>
              <wp:docPr id="9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8365" cy="460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EEE719" w14:textId="77777777" w:rsidR="00D26772" w:rsidRPr="003963BF" w:rsidRDefault="00D26772" w:rsidP="00D26772">
                          <w:pPr>
                            <w:pStyle w:val="Podatki-noga"/>
                          </w:pPr>
                          <w:r w:rsidRPr="003963BF">
                            <w:t xml:space="preserve">Naložbo financirata Republika Slovenija </w:t>
                          </w:r>
                        </w:p>
                        <w:p w14:paraId="3FEEE71A" w14:textId="77777777" w:rsidR="00D26772" w:rsidRPr="003963BF" w:rsidRDefault="00D26772" w:rsidP="00D26772">
                          <w:pPr>
                            <w:pStyle w:val="Podatki-noga"/>
                          </w:pPr>
                          <w:r w:rsidRPr="003963BF">
                            <w:t xml:space="preserve">in Evropska Unija iz Evropskega sklada </w:t>
                          </w:r>
                        </w:p>
                        <w:p w14:paraId="3FEEE71B" w14:textId="77777777" w:rsidR="00D26772" w:rsidRPr="003963BF" w:rsidRDefault="00D26772" w:rsidP="00D26772">
                          <w:pPr>
                            <w:pStyle w:val="Podatki-noga"/>
                          </w:pPr>
                          <w:r w:rsidRPr="003963BF">
                            <w:t>za regionalni razvoj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EEE712" id="_x0000_s1028" type="#_x0000_t202" style="position:absolute;margin-left:0;margin-top:23.1pt;width:169.95pt;height:36.25pt;z-index:251656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" filled="f" stroked="f">
              <v:textbox style="mso-fit-shape-to-text:t">
                <w:txbxContent>
                  <w:p w14:paraId="3FEEE719" w14:textId="77777777" w:rsidR="00D26772" w:rsidRPr="003963BF" w:rsidRDefault="00D26772" w:rsidP="00D26772">
                    <w:pPr>
                      <w:pStyle w:val="Podatki-noga"/>
                    </w:pPr>
                    <w:r w:rsidRPr="003963BF">
                      <w:t xml:space="preserve">Naložbo financirata Republika Slovenija </w:t>
                    </w:r>
                  </w:p>
                  <w:p w14:paraId="3FEEE71A" w14:textId="77777777" w:rsidR="00D26772" w:rsidRPr="003963BF" w:rsidRDefault="00D26772" w:rsidP="00D26772">
                    <w:pPr>
                      <w:pStyle w:val="Podatki-noga"/>
                    </w:pPr>
                    <w:r w:rsidRPr="003963BF">
                      <w:t xml:space="preserve">in Evropska Unija iz Evropskega sklada </w:t>
                    </w:r>
                  </w:p>
                  <w:p w14:paraId="3FEEE71B" w14:textId="77777777" w:rsidR="00D26772" w:rsidRPr="003963BF" w:rsidRDefault="00D26772" w:rsidP="00D26772">
                    <w:pPr>
                      <w:pStyle w:val="Podatki-noga"/>
                    </w:pPr>
                    <w:r w:rsidRPr="003963BF">
                      <w:t>za regionalni razvoj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55680" behindDoc="1" locked="0" layoutInCell="1" allowOverlap="0" wp14:anchorId="3FEEE714" wp14:editId="3FEEE715">
          <wp:simplePos x="0" y="0"/>
          <wp:positionH relativeFrom="column">
            <wp:posOffset>-1639570</wp:posOffset>
          </wp:positionH>
          <wp:positionV relativeFrom="page">
            <wp:posOffset>8065770</wp:posOffset>
          </wp:positionV>
          <wp:extent cx="8268335" cy="3401695"/>
          <wp:effectExtent l="0" t="0" r="0" b="0"/>
          <wp:wrapNone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8335" cy="340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12185" w14:textId="77777777" w:rsidR="00611357" w:rsidRDefault="00611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20F6E" w14:textId="77777777" w:rsidR="00726504" w:rsidRDefault="00726504" w:rsidP="005031C1">
      <w:r>
        <w:separator/>
      </w:r>
    </w:p>
  </w:footnote>
  <w:footnote w:type="continuationSeparator" w:id="0">
    <w:p w14:paraId="0FAA362C" w14:textId="77777777" w:rsidR="00726504" w:rsidRDefault="00726504" w:rsidP="0050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916C" w14:textId="77777777" w:rsidR="00611357" w:rsidRDefault="006113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EE70B" w14:textId="77777777" w:rsidR="00211399" w:rsidRDefault="00726504" w:rsidP="005031C1">
    <w:pPr>
      <w:pStyle w:val="Header"/>
    </w:pPr>
    <w:r>
      <w:rPr>
        <w:noProof/>
      </w:rPr>
      <w:object w:dxaOrig="1440" w:dyaOrig="1440" w14:anchorId="3FEEE7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-33.5pt;margin-top:-64.7pt;width:495.5pt;height:42.55pt;z-index:-251656704;mso-position-horizontal-relative:text;mso-position-vertical-relative:text">
          <v:imagedata r:id="rId1" o:title=""/>
        </v:shape>
        <o:OLEObject Type="Embed" ProgID="CorelDraw.Graphic.20" ShapeID="_x0000_s2058" DrawAspect="Content" ObjectID="_1628338667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572F8" w14:textId="77777777" w:rsidR="00611357" w:rsidRDefault="006113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pt;height:8.2pt;visibility:visible" o:bullet="t">
        <v:imagedata r:id="rId1" o:title=""/>
      </v:shape>
    </w:pict>
  </w:numPicBullet>
  <w:abstractNum w:abstractNumId="0" w15:restartNumberingAfterBreak="0">
    <w:nsid w:val="2F2970E9"/>
    <w:multiLevelType w:val="hybridMultilevel"/>
    <w:tmpl w:val="81169160"/>
    <w:lvl w:ilvl="0" w:tplc="7EBC84D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63634"/>
    <w:multiLevelType w:val="hybridMultilevel"/>
    <w:tmpl w:val="6E36AC4C"/>
    <w:lvl w:ilvl="0" w:tplc="82EC0F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EF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7A45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B26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988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C65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6E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FE94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E62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4791443"/>
    <w:multiLevelType w:val="hybridMultilevel"/>
    <w:tmpl w:val="152C96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83F3D"/>
    <w:multiLevelType w:val="hybridMultilevel"/>
    <w:tmpl w:val="E668B83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0643E"/>
    <w:multiLevelType w:val="hybridMultilevel"/>
    <w:tmpl w:val="530A00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C3E6C"/>
    <w:multiLevelType w:val="hybridMultilevel"/>
    <w:tmpl w:val="D17E6F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1DDD"/>
    <w:multiLevelType w:val="hybridMultilevel"/>
    <w:tmpl w:val="9A2619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399"/>
    <w:rsid w:val="00007288"/>
    <w:rsid w:val="00064100"/>
    <w:rsid w:val="000660FD"/>
    <w:rsid w:val="000A0D30"/>
    <w:rsid w:val="000A12B5"/>
    <w:rsid w:val="000C4EE7"/>
    <w:rsid w:val="000D0436"/>
    <w:rsid w:val="00103997"/>
    <w:rsid w:val="00184DB7"/>
    <w:rsid w:val="001B6B52"/>
    <w:rsid w:val="00211399"/>
    <w:rsid w:val="0021237B"/>
    <w:rsid w:val="00233439"/>
    <w:rsid w:val="002528B0"/>
    <w:rsid w:val="002644FF"/>
    <w:rsid w:val="002A4470"/>
    <w:rsid w:val="002C3F59"/>
    <w:rsid w:val="003378FE"/>
    <w:rsid w:val="00345999"/>
    <w:rsid w:val="00376B52"/>
    <w:rsid w:val="003922E1"/>
    <w:rsid w:val="003963BF"/>
    <w:rsid w:val="003B1DB3"/>
    <w:rsid w:val="003D05AA"/>
    <w:rsid w:val="00421473"/>
    <w:rsid w:val="00423BAE"/>
    <w:rsid w:val="00461622"/>
    <w:rsid w:val="004E3713"/>
    <w:rsid w:val="004F445B"/>
    <w:rsid w:val="005031C1"/>
    <w:rsid w:val="0051570A"/>
    <w:rsid w:val="00537812"/>
    <w:rsid w:val="00561537"/>
    <w:rsid w:val="005711EF"/>
    <w:rsid w:val="005736DD"/>
    <w:rsid w:val="005E69F3"/>
    <w:rsid w:val="006112EA"/>
    <w:rsid w:val="00611357"/>
    <w:rsid w:val="006211D5"/>
    <w:rsid w:val="00636736"/>
    <w:rsid w:val="0064781C"/>
    <w:rsid w:val="006514E7"/>
    <w:rsid w:val="006674D7"/>
    <w:rsid w:val="00693378"/>
    <w:rsid w:val="00695BD3"/>
    <w:rsid w:val="006C378D"/>
    <w:rsid w:val="00707A33"/>
    <w:rsid w:val="00723931"/>
    <w:rsid w:val="00726504"/>
    <w:rsid w:val="00736773"/>
    <w:rsid w:val="007F675A"/>
    <w:rsid w:val="00802FAB"/>
    <w:rsid w:val="00827B36"/>
    <w:rsid w:val="008355E3"/>
    <w:rsid w:val="00857128"/>
    <w:rsid w:val="008764D9"/>
    <w:rsid w:val="008A0EA2"/>
    <w:rsid w:val="008A1E93"/>
    <w:rsid w:val="008B588A"/>
    <w:rsid w:val="00921619"/>
    <w:rsid w:val="0097379D"/>
    <w:rsid w:val="009A3277"/>
    <w:rsid w:val="009D098B"/>
    <w:rsid w:val="00A1319D"/>
    <w:rsid w:val="00A207CB"/>
    <w:rsid w:val="00A62552"/>
    <w:rsid w:val="00A658EC"/>
    <w:rsid w:val="00A94DD1"/>
    <w:rsid w:val="00A9516F"/>
    <w:rsid w:val="00AC4AF0"/>
    <w:rsid w:val="00AF3C43"/>
    <w:rsid w:val="00B63B4F"/>
    <w:rsid w:val="00B809BD"/>
    <w:rsid w:val="00B826B5"/>
    <w:rsid w:val="00B8476F"/>
    <w:rsid w:val="00BA2F27"/>
    <w:rsid w:val="00BF5DB6"/>
    <w:rsid w:val="00C3016F"/>
    <w:rsid w:val="00C42186"/>
    <w:rsid w:val="00C545C0"/>
    <w:rsid w:val="00D16A08"/>
    <w:rsid w:val="00D26772"/>
    <w:rsid w:val="00D777EB"/>
    <w:rsid w:val="00DB54BD"/>
    <w:rsid w:val="00DC6E3D"/>
    <w:rsid w:val="00DE170E"/>
    <w:rsid w:val="00DE413C"/>
    <w:rsid w:val="00DE7408"/>
    <w:rsid w:val="00DF70C8"/>
    <w:rsid w:val="00E07212"/>
    <w:rsid w:val="00E42198"/>
    <w:rsid w:val="00E560F2"/>
    <w:rsid w:val="00E60D5B"/>
    <w:rsid w:val="00F03105"/>
    <w:rsid w:val="00F03CD8"/>
    <w:rsid w:val="00F05ACB"/>
    <w:rsid w:val="00F25E70"/>
    <w:rsid w:val="00F3633F"/>
    <w:rsid w:val="00F44912"/>
    <w:rsid w:val="00F86BC4"/>
    <w:rsid w:val="00F91209"/>
    <w:rsid w:val="00FB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3FEEE6FC"/>
  <w15:chartTrackingRefBased/>
  <w15:docId w15:val="{547F8C94-5574-4D66-B089-84B7F8AD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1C1"/>
    <w:pPr>
      <w:spacing w:after="160" w:line="288" w:lineRule="auto"/>
    </w:pPr>
    <w:rPr>
      <w:rFonts w:ascii="Merriweather" w:hAnsi="Merriweather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1C1"/>
    <w:pPr>
      <w:keepNext/>
      <w:keepLines/>
      <w:spacing w:before="240" w:after="40"/>
      <w:outlineLvl w:val="0"/>
    </w:pPr>
    <w:rPr>
      <w:rFonts w:eastAsia="Times New Roman"/>
      <w:color w:val="012E5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3CD8"/>
    <w:pPr>
      <w:keepNext/>
      <w:keepLines/>
      <w:spacing w:before="40" w:after="0"/>
      <w:outlineLvl w:val="1"/>
    </w:pPr>
    <w:rPr>
      <w:rFonts w:eastAsia="Times New Roman"/>
      <w:color w:val="012E5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3CD8"/>
    <w:pPr>
      <w:keepNext/>
      <w:keepLines/>
      <w:spacing w:before="40" w:after="0"/>
      <w:outlineLvl w:val="2"/>
    </w:pPr>
    <w:rPr>
      <w:rFonts w:eastAsia="Times New Roman"/>
      <w:color w:val="012E5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3CD8"/>
    <w:pPr>
      <w:keepNext/>
      <w:keepLines/>
      <w:spacing w:before="40" w:after="0"/>
      <w:outlineLvl w:val="3"/>
    </w:pPr>
    <w:rPr>
      <w:rFonts w:eastAsia="Times New Roman"/>
      <w:i/>
      <w:iCs/>
      <w:color w:val="012E5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3CD8"/>
    <w:pPr>
      <w:keepNext/>
      <w:keepLines/>
      <w:spacing w:before="40" w:after="0"/>
      <w:outlineLvl w:val="4"/>
    </w:pPr>
    <w:rPr>
      <w:rFonts w:eastAsia="Times New Roman"/>
      <w:color w:val="012E5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3CD8"/>
    <w:pPr>
      <w:keepNext/>
      <w:keepLines/>
      <w:spacing w:before="40" w:after="0"/>
      <w:outlineLvl w:val="5"/>
    </w:pPr>
    <w:rPr>
      <w:rFonts w:eastAsia="Times New Roman"/>
      <w:color w:val="012E5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016F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3016F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399"/>
  </w:style>
  <w:style w:type="paragraph" w:styleId="Footer">
    <w:name w:val="footer"/>
    <w:basedOn w:val="Normal"/>
    <w:link w:val="FooterChar"/>
    <w:uiPriority w:val="99"/>
    <w:unhideWhenUsed/>
    <w:rsid w:val="00211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399"/>
  </w:style>
  <w:style w:type="paragraph" w:customStyle="1" w:styleId="BasicParagraph">
    <w:name w:val="[Basic Paragraph]"/>
    <w:basedOn w:val="Normal"/>
    <w:uiPriority w:val="99"/>
    <w:rsid w:val="009A3277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03CD8"/>
    <w:pPr>
      <w:ind w:left="720"/>
      <w:contextualSpacing/>
    </w:pPr>
  </w:style>
  <w:style w:type="character" w:styleId="Hyperlink">
    <w:name w:val="Hyperlink"/>
    <w:uiPriority w:val="99"/>
    <w:unhideWhenUsed/>
    <w:rsid w:val="003D05AA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031C1"/>
    <w:pPr>
      <w:spacing w:after="0" w:line="240" w:lineRule="auto"/>
      <w:contextualSpacing/>
      <w:jc w:val="center"/>
    </w:pPr>
    <w:rPr>
      <w:rFonts w:eastAsia="Times New Roman"/>
      <w:color w:val="012E54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5031C1"/>
    <w:rPr>
      <w:rFonts w:ascii="Merriweather" w:eastAsia="Times New Roman" w:hAnsi="Merriweather" w:cs="Times New Roman"/>
      <w:color w:val="012E5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CD8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F03CD8"/>
    <w:rPr>
      <w:rFonts w:ascii="Merriweather" w:eastAsia="Times New Roman" w:hAnsi="Merriweather"/>
      <w:color w:val="5A5A5A"/>
      <w:spacing w:val="15"/>
    </w:rPr>
  </w:style>
  <w:style w:type="paragraph" w:styleId="NoSpacing">
    <w:name w:val="No Spacing"/>
    <w:uiPriority w:val="1"/>
    <w:qFormat/>
    <w:rsid w:val="00F03CD8"/>
    <w:rPr>
      <w:rFonts w:ascii="Merriweather" w:hAnsi="Merriweather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5031C1"/>
    <w:rPr>
      <w:rFonts w:ascii="Merriweather" w:eastAsia="Times New Roman" w:hAnsi="Merriweather" w:cs="Times New Roman"/>
      <w:color w:val="012E54"/>
      <w:sz w:val="32"/>
      <w:szCs w:val="32"/>
    </w:rPr>
  </w:style>
  <w:style w:type="character" w:customStyle="1" w:styleId="Heading2Char">
    <w:name w:val="Heading 2 Char"/>
    <w:link w:val="Heading2"/>
    <w:uiPriority w:val="9"/>
    <w:rsid w:val="00F03CD8"/>
    <w:rPr>
      <w:rFonts w:ascii="Merriweather" w:eastAsia="Times New Roman" w:hAnsi="Merriweather" w:cs="Times New Roman"/>
      <w:color w:val="012E54"/>
      <w:sz w:val="26"/>
      <w:szCs w:val="26"/>
    </w:rPr>
  </w:style>
  <w:style w:type="character" w:customStyle="1" w:styleId="Heading3Char">
    <w:name w:val="Heading 3 Char"/>
    <w:link w:val="Heading3"/>
    <w:uiPriority w:val="9"/>
    <w:rsid w:val="00F03CD8"/>
    <w:rPr>
      <w:rFonts w:ascii="Merriweather" w:eastAsia="Times New Roman" w:hAnsi="Merriweather" w:cs="Times New Roman"/>
      <w:color w:val="012E54"/>
      <w:sz w:val="24"/>
      <w:szCs w:val="24"/>
    </w:rPr>
  </w:style>
  <w:style w:type="character" w:customStyle="1" w:styleId="Heading4Char">
    <w:name w:val="Heading 4 Char"/>
    <w:link w:val="Heading4"/>
    <w:uiPriority w:val="9"/>
    <w:rsid w:val="00F03CD8"/>
    <w:rPr>
      <w:rFonts w:ascii="Merriweather" w:eastAsia="Times New Roman" w:hAnsi="Merriweather" w:cs="Times New Roman"/>
      <w:i/>
      <w:iCs/>
      <w:color w:val="012E54"/>
    </w:rPr>
  </w:style>
  <w:style w:type="character" w:customStyle="1" w:styleId="Heading5Char">
    <w:name w:val="Heading 5 Char"/>
    <w:link w:val="Heading5"/>
    <w:uiPriority w:val="9"/>
    <w:rsid w:val="00F03CD8"/>
    <w:rPr>
      <w:rFonts w:ascii="Merriweather" w:eastAsia="Times New Roman" w:hAnsi="Merriweather" w:cs="Times New Roman"/>
      <w:color w:val="012E54"/>
    </w:rPr>
  </w:style>
  <w:style w:type="character" w:customStyle="1" w:styleId="Heading6Char">
    <w:name w:val="Heading 6 Char"/>
    <w:link w:val="Heading6"/>
    <w:uiPriority w:val="9"/>
    <w:rsid w:val="00F03CD8"/>
    <w:rPr>
      <w:rFonts w:ascii="Merriweather" w:eastAsia="Times New Roman" w:hAnsi="Merriweather" w:cs="Times New Roman"/>
      <w:color w:val="012E54"/>
    </w:rPr>
  </w:style>
  <w:style w:type="character" w:styleId="SubtleEmphasis">
    <w:name w:val="Subtle Emphasis"/>
    <w:uiPriority w:val="19"/>
    <w:qFormat/>
    <w:rsid w:val="00F03CD8"/>
    <w:rPr>
      <w:i/>
      <w:iCs/>
      <w:color w:val="404040"/>
    </w:rPr>
  </w:style>
  <w:style w:type="character" w:styleId="Emphasis">
    <w:name w:val="Emphasis"/>
    <w:uiPriority w:val="20"/>
    <w:qFormat/>
    <w:rsid w:val="00F03CD8"/>
    <w:rPr>
      <w:i/>
      <w:iCs/>
    </w:rPr>
  </w:style>
  <w:style w:type="character" w:styleId="BookTitle">
    <w:name w:val="Book Title"/>
    <w:uiPriority w:val="33"/>
    <w:qFormat/>
    <w:rsid w:val="00F03CD8"/>
    <w:rPr>
      <w:b/>
      <w:bCs/>
      <w:i/>
      <w:iCs/>
      <w:spacing w:val="5"/>
    </w:rPr>
  </w:style>
  <w:style w:type="character" w:styleId="IntenseReference">
    <w:name w:val="Intense Reference"/>
    <w:uiPriority w:val="32"/>
    <w:qFormat/>
    <w:rsid w:val="00F03CD8"/>
    <w:rPr>
      <w:b/>
      <w:bCs/>
      <w:smallCaps/>
      <w:color w:val="0385AA"/>
      <w:spacing w:val="5"/>
    </w:rPr>
  </w:style>
  <w:style w:type="character" w:styleId="SubtleReference">
    <w:name w:val="Subtle Reference"/>
    <w:uiPriority w:val="31"/>
    <w:qFormat/>
    <w:rsid w:val="00F03CD8"/>
    <w:rPr>
      <w:smallCap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CD8"/>
    <w:pPr>
      <w:pBdr>
        <w:top w:val="single" w:sz="4" w:space="10" w:color="0385AA"/>
        <w:bottom w:val="single" w:sz="4" w:space="10" w:color="0385AA"/>
      </w:pBdr>
      <w:spacing w:before="360" w:after="360"/>
      <w:ind w:left="862" w:right="862"/>
      <w:jc w:val="center"/>
    </w:pPr>
    <w:rPr>
      <w:i/>
      <w:iCs/>
      <w:color w:val="0385AA"/>
    </w:rPr>
  </w:style>
  <w:style w:type="character" w:customStyle="1" w:styleId="IntenseQuoteChar">
    <w:name w:val="Intense Quote Char"/>
    <w:link w:val="IntenseQuote"/>
    <w:uiPriority w:val="30"/>
    <w:rsid w:val="00F03CD8"/>
    <w:rPr>
      <w:rFonts w:ascii="Merriweather" w:hAnsi="Merriweather"/>
      <w:i/>
      <w:iCs/>
      <w:color w:val="0385AA"/>
    </w:rPr>
  </w:style>
  <w:style w:type="paragraph" w:styleId="Quote">
    <w:name w:val="Quote"/>
    <w:basedOn w:val="Normal"/>
    <w:next w:val="Normal"/>
    <w:link w:val="QuoteChar"/>
    <w:uiPriority w:val="29"/>
    <w:qFormat/>
    <w:rsid w:val="00F03CD8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03CD8"/>
    <w:rPr>
      <w:rFonts w:ascii="Merriweather" w:hAnsi="Merriweather"/>
      <w:i/>
      <w:iCs/>
      <w:color w:val="404040"/>
    </w:rPr>
  </w:style>
  <w:style w:type="character" w:styleId="Strong">
    <w:name w:val="Strong"/>
    <w:uiPriority w:val="22"/>
    <w:qFormat/>
    <w:rsid w:val="00C3016F"/>
    <w:rPr>
      <w:b/>
      <w:bCs/>
      <w:color w:val="auto"/>
    </w:rPr>
  </w:style>
  <w:style w:type="character" w:styleId="IntenseEmphasis">
    <w:name w:val="Intense Emphasis"/>
    <w:uiPriority w:val="21"/>
    <w:qFormat/>
    <w:rsid w:val="00F03CD8"/>
    <w:rPr>
      <w:i/>
      <w:iCs/>
      <w:color w:val="5B9BD5"/>
    </w:rPr>
  </w:style>
  <w:style w:type="character" w:customStyle="1" w:styleId="Heading7Char">
    <w:name w:val="Heading 7 Char"/>
    <w:link w:val="Heading7"/>
    <w:uiPriority w:val="9"/>
    <w:rsid w:val="00C3016F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rsid w:val="00C3016F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Podatki-noga">
    <w:name w:val="Podatki-noga"/>
    <w:basedOn w:val="Normal"/>
    <w:link w:val="Podatki-nogaZnak"/>
    <w:qFormat/>
    <w:rsid w:val="003963BF"/>
    <w:pPr>
      <w:spacing w:after="0" w:line="264" w:lineRule="auto"/>
    </w:pPr>
    <w:rPr>
      <w:sz w:val="14"/>
      <w:szCs w:val="14"/>
    </w:rPr>
  </w:style>
  <w:style w:type="paragraph" w:styleId="NormalWeb">
    <w:name w:val="Normal (Web)"/>
    <w:basedOn w:val="Normal"/>
    <w:uiPriority w:val="99"/>
    <w:unhideWhenUsed/>
    <w:rsid w:val="002A44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Podatki-nogaZnak">
    <w:name w:val="Podatki-noga Znak"/>
    <w:link w:val="Podatki-noga"/>
    <w:rsid w:val="003963BF"/>
    <w:rPr>
      <w:rFonts w:ascii="Merriweather" w:hAnsi="Merriweather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A2"/>
    <w:rPr>
      <w:rFonts w:ascii="Segoe UI" w:hAnsi="Segoe UI" w:cs="Segoe UI"/>
      <w:sz w:val="18"/>
      <w:szCs w:val="18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61537"/>
    <w:rPr>
      <w:rFonts w:ascii="Merriweather" w:hAnsi="Merriweather"/>
      <w:lang w:eastAsia="en-US"/>
    </w:rPr>
  </w:style>
  <w:style w:type="character" w:customStyle="1" w:styleId="ZnakZnak">
    <w:name w:val="Znak Znak"/>
    <w:rsid w:val="00561537"/>
    <w:rPr>
      <w:rFonts w:ascii="Arial Narrow" w:hAnsi="Arial Narrow" w:cs="Arial"/>
      <w:b/>
      <w:bCs/>
      <w:iCs/>
      <w:sz w:val="24"/>
      <w:szCs w:val="28"/>
      <w:lang w:val="sl-SI" w:eastAsia="sl-SI" w:bidi="ar-SA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8B5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6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817276FA7044D98BEC9F60E4F635C" ma:contentTypeVersion="12" ma:contentTypeDescription="Create a new document." ma:contentTypeScope="" ma:versionID="23e1e8973936ecfe069e2e83c3a7c8ea">
  <xsd:schema xmlns:xsd="http://www.w3.org/2001/XMLSchema" xmlns:xs="http://www.w3.org/2001/XMLSchema" xmlns:p="http://schemas.microsoft.com/office/2006/metadata/properties" xmlns:ns2="c97c0023-acc1-40ee-8f8c-74efcdadd588" xmlns:ns3="e2999961-f785-444c-ba7e-2c1d65b35700" targetNamespace="http://schemas.microsoft.com/office/2006/metadata/properties" ma:root="true" ma:fieldsID="6629a9fd7740b5084cbe6d03438f4505" ns2:_="" ns3:_="">
    <xsd:import namespace="c97c0023-acc1-40ee-8f8c-74efcdadd588"/>
    <xsd:import namespace="e2999961-f785-444c-ba7e-2c1d65b357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c0023-acc1-40ee-8f8c-74efcdadd5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99961-f785-444c-ba7e-2c1d65b35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4D2E6-4413-403E-9E51-08C8B2372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1A9D71-10F4-4734-A6AA-2781A9057D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77BE1E-D738-4672-92DF-BF3340F83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c0023-acc1-40ee-8f8c-74efcdadd588"/>
    <ds:schemaRef ds:uri="e2999961-f785-444c-ba7e-2c1d65b35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Tanja Kocjan Stjepanovič</cp:lastModifiedBy>
  <cp:revision>3</cp:revision>
  <cp:lastPrinted>2019-08-26T12:16:00Z</cp:lastPrinted>
  <dcterms:created xsi:type="dcterms:W3CDTF">2019-08-26T12:17:00Z</dcterms:created>
  <dcterms:modified xsi:type="dcterms:W3CDTF">2019-08-26T13:31:00Z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0x010100F25817276FA7044D98BEC9F60E4F635C</vt:lpwstr>
  </property>
</Properties>
</file>